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17844" w14:textId="77777777" w:rsidR="00FB7E61" w:rsidRPr="00C42C0A" w:rsidRDefault="009946FE">
      <w:pPr>
        <w:rPr>
          <w:rFonts w:ascii="Palatino" w:hAnsi="Palatino"/>
          <w:b/>
        </w:rPr>
      </w:pPr>
      <w:r>
        <w:rPr>
          <w:rFonts w:ascii="Palatino" w:hAnsi="Palatino"/>
          <w:sz w:val="22"/>
          <w:szCs w:val="22"/>
        </w:rPr>
        <w:t>____________________________________________</w:t>
      </w:r>
      <w:r w:rsidR="00C42C0A">
        <w:rPr>
          <w:rFonts w:ascii="Palatino" w:hAnsi="Palatino"/>
          <w:sz w:val="22"/>
          <w:szCs w:val="22"/>
        </w:rPr>
        <w:tab/>
      </w:r>
      <w:r w:rsidR="00C42C0A">
        <w:rPr>
          <w:rFonts w:ascii="Palatino" w:hAnsi="Palatino"/>
          <w:sz w:val="22"/>
          <w:szCs w:val="22"/>
        </w:rPr>
        <w:tab/>
      </w:r>
      <w:r w:rsidR="00C42C0A" w:rsidRPr="00C42C0A">
        <w:rPr>
          <w:rFonts w:ascii="Palatino" w:hAnsi="Palatino"/>
          <w:b/>
        </w:rPr>
        <w:t>Cyber-Bullying Video Thought Organizer</w:t>
      </w:r>
    </w:p>
    <w:p w14:paraId="4C3F83AC" w14:textId="605C27FE" w:rsidR="009946FE" w:rsidRDefault="009946FE">
      <w:pPr>
        <w:rPr>
          <w:rFonts w:ascii="Palatino" w:hAnsi="Palatino"/>
          <w:sz w:val="22"/>
          <w:szCs w:val="22"/>
        </w:rPr>
      </w:pPr>
      <w:r>
        <w:rPr>
          <w:rFonts w:ascii="Palatino" w:hAnsi="Palatino"/>
          <w:sz w:val="22"/>
          <w:szCs w:val="22"/>
        </w:rPr>
        <w:t>(</w:t>
      </w:r>
      <w:r w:rsidR="00B1139F">
        <w:rPr>
          <w:rFonts w:ascii="Palatino" w:hAnsi="Palatino"/>
          <w:sz w:val="22"/>
          <w:szCs w:val="22"/>
        </w:rPr>
        <w:t xml:space="preserve">Your </w:t>
      </w:r>
      <w:bookmarkStart w:id="0" w:name="_GoBack"/>
      <w:bookmarkEnd w:id="0"/>
      <w:r>
        <w:rPr>
          <w:rFonts w:ascii="Palatino" w:hAnsi="Palatino"/>
          <w:sz w:val="22"/>
          <w:szCs w:val="22"/>
        </w:rPr>
        <w:t>Name)</w:t>
      </w:r>
    </w:p>
    <w:p w14:paraId="3BAB3573" w14:textId="77777777" w:rsidR="009946FE" w:rsidRDefault="009946FE">
      <w:pPr>
        <w:rPr>
          <w:rFonts w:ascii="Palatino" w:hAnsi="Palatino"/>
          <w:sz w:val="22"/>
          <w:szCs w:val="22"/>
        </w:rPr>
      </w:pPr>
    </w:p>
    <w:p w14:paraId="322E600F" w14:textId="77777777" w:rsidR="009946FE" w:rsidRDefault="009946FE">
      <w:pPr>
        <w:rPr>
          <w:rFonts w:ascii="Palatino" w:hAnsi="Palatino"/>
          <w:sz w:val="22"/>
          <w:szCs w:val="22"/>
        </w:rPr>
      </w:pPr>
      <w:r>
        <w:rPr>
          <w:rFonts w:ascii="Palatino" w:hAnsi="Palatino"/>
          <w:sz w:val="22"/>
          <w:szCs w:val="22"/>
        </w:rPr>
        <w:t>Research describes three participants in every bullying incident: the bully, the victim, and the observer. As you watch this video, make notes on the participants in this story and their actions. Also, t</w:t>
      </w:r>
      <w:r w:rsidR="00C42C0A">
        <w:rPr>
          <w:rFonts w:ascii="Palatino" w:hAnsi="Palatino"/>
          <w:sz w:val="22"/>
          <w:szCs w:val="22"/>
        </w:rPr>
        <w:t>hink about what could ha</w:t>
      </w:r>
      <w:r>
        <w:rPr>
          <w:rFonts w:ascii="Palatino" w:hAnsi="Palatino"/>
          <w:sz w:val="22"/>
          <w:szCs w:val="22"/>
        </w:rPr>
        <w:t>ve happened differently.</w:t>
      </w:r>
    </w:p>
    <w:p w14:paraId="3827ECC7" w14:textId="77777777" w:rsidR="009946FE" w:rsidRDefault="009946FE">
      <w:pPr>
        <w:rPr>
          <w:rFonts w:ascii="Palatino" w:hAnsi="Palatino"/>
          <w:sz w:val="22"/>
          <w:szCs w:val="22"/>
        </w:rPr>
      </w:pPr>
    </w:p>
    <w:p w14:paraId="6EB35326" w14:textId="77777777" w:rsidR="009946FE" w:rsidRPr="00C42C0A" w:rsidRDefault="009946FE" w:rsidP="009946FE">
      <w:pPr>
        <w:rPr>
          <w:rFonts w:ascii="Palatino" w:hAnsi="Palatino"/>
          <w:b/>
          <w:i/>
          <w:sz w:val="22"/>
          <w:szCs w:val="22"/>
        </w:rPr>
      </w:pPr>
      <w:r w:rsidRPr="00C42C0A">
        <w:rPr>
          <w:rFonts w:ascii="Palatino" w:hAnsi="Palatino"/>
          <w:b/>
          <w:i/>
          <w:sz w:val="22"/>
          <w:szCs w:val="22"/>
        </w:rPr>
        <w:t>The Victim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60"/>
        <w:gridCol w:w="3744"/>
        <w:gridCol w:w="3744"/>
        <w:gridCol w:w="3744"/>
      </w:tblGrid>
      <w:tr w:rsidR="009946FE" w14:paraId="481110EB" w14:textId="77777777" w:rsidTr="009946FE">
        <w:tc>
          <w:tcPr>
            <w:tcW w:w="2160" w:type="dxa"/>
          </w:tcPr>
          <w:p w14:paraId="7089D63B" w14:textId="77777777" w:rsidR="009946FE" w:rsidRDefault="009946FE" w:rsidP="00C42C0A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>Who was/were the victim/ victims in this story?</w:t>
            </w:r>
          </w:p>
        </w:tc>
        <w:tc>
          <w:tcPr>
            <w:tcW w:w="3744" w:type="dxa"/>
          </w:tcPr>
          <w:p w14:paraId="72EC9855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 xml:space="preserve">What did he/she/they experience as a victim? What reactions did he/she/they have? </w:t>
            </w:r>
          </w:p>
        </w:tc>
        <w:tc>
          <w:tcPr>
            <w:tcW w:w="3744" w:type="dxa"/>
          </w:tcPr>
          <w:p w14:paraId="799CDB4D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>What other actions could the victim(s) have done/taken?</w:t>
            </w:r>
          </w:p>
        </w:tc>
        <w:tc>
          <w:tcPr>
            <w:tcW w:w="3744" w:type="dxa"/>
          </w:tcPr>
          <w:p w14:paraId="119624DE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>Note other thoughts about the victim/victims that you had while watching the video.</w:t>
            </w:r>
          </w:p>
        </w:tc>
      </w:tr>
      <w:tr w:rsidR="009946FE" w14:paraId="79FCC439" w14:textId="77777777" w:rsidTr="009946FE">
        <w:tc>
          <w:tcPr>
            <w:tcW w:w="2160" w:type="dxa"/>
          </w:tcPr>
          <w:p w14:paraId="51C2F105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3EA52B00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616F8533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0E55EC71" w14:textId="77777777" w:rsidR="00C42C0A" w:rsidRDefault="00C42C0A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115C68A5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21274142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79FF471B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5157D79C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31F75ECE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</w:tc>
      </w:tr>
    </w:tbl>
    <w:p w14:paraId="7100B22B" w14:textId="77777777" w:rsidR="009946FE" w:rsidRDefault="009946FE" w:rsidP="009946FE">
      <w:pPr>
        <w:rPr>
          <w:rFonts w:ascii="Palatino" w:hAnsi="Palatino"/>
          <w:sz w:val="22"/>
          <w:szCs w:val="22"/>
        </w:rPr>
      </w:pPr>
    </w:p>
    <w:p w14:paraId="42C01860" w14:textId="77777777" w:rsidR="00C42C0A" w:rsidRPr="00C42C0A" w:rsidRDefault="00C42C0A" w:rsidP="00C42C0A">
      <w:pPr>
        <w:rPr>
          <w:rFonts w:ascii="Palatino" w:hAnsi="Palatino"/>
          <w:b/>
          <w:i/>
          <w:sz w:val="22"/>
          <w:szCs w:val="22"/>
        </w:rPr>
      </w:pPr>
      <w:r w:rsidRPr="00C42C0A">
        <w:rPr>
          <w:rFonts w:ascii="Palatino" w:hAnsi="Palatino"/>
          <w:b/>
          <w:i/>
          <w:sz w:val="22"/>
          <w:szCs w:val="22"/>
        </w:rPr>
        <w:t>The Bully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60"/>
        <w:gridCol w:w="3744"/>
        <w:gridCol w:w="3744"/>
        <w:gridCol w:w="3744"/>
      </w:tblGrid>
      <w:tr w:rsidR="00C42C0A" w14:paraId="3E4F7D05" w14:textId="77777777" w:rsidTr="001B62A6">
        <w:tc>
          <w:tcPr>
            <w:tcW w:w="2160" w:type="dxa"/>
          </w:tcPr>
          <w:p w14:paraId="5E740559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>Who was/were the bully/bullies in this story?</w:t>
            </w:r>
          </w:p>
        </w:tc>
        <w:tc>
          <w:tcPr>
            <w:tcW w:w="3744" w:type="dxa"/>
          </w:tcPr>
          <w:p w14:paraId="23FE0572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>What did he/she/they do that would be considered a bullying action?</w:t>
            </w:r>
          </w:p>
        </w:tc>
        <w:tc>
          <w:tcPr>
            <w:tcW w:w="3744" w:type="dxa"/>
          </w:tcPr>
          <w:p w14:paraId="63239F48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>What could have been done to prevent this?</w:t>
            </w:r>
          </w:p>
        </w:tc>
        <w:tc>
          <w:tcPr>
            <w:tcW w:w="3744" w:type="dxa"/>
          </w:tcPr>
          <w:p w14:paraId="68A28830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>Note other thoughts about the bully/bullies that you had while watching the video.</w:t>
            </w:r>
          </w:p>
        </w:tc>
      </w:tr>
      <w:tr w:rsidR="00C42C0A" w14:paraId="70E12AC1" w14:textId="77777777" w:rsidTr="001B62A6">
        <w:tc>
          <w:tcPr>
            <w:tcW w:w="2160" w:type="dxa"/>
          </w:tcPr>
          <w:p w14:paraId="0A7BEBA8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  <w:p w14:paraId="4F0C4068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  <w:p w14:paraId="240FAE59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  <w:p w14:paraId="08A05AA3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  <w:p w14:paraId="0AC1CB93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  <w:p w14:paraId="47AB8E42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1B7D5B3C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3321DDCC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35469C26" w14:textId="77777777" w:rsidR="00C42C0A" w:rsidRDefault="00C42C0A" w:rsidP="001B62A6">
            <w:pPr>
              <w:rPr>
                <w:rFonts w:ascii="Palatino" w:hAnsi="Palatino"/>
                <w:sz w:val="22"/>
                <w:szCs w:val="22"/>
              </w:rPr>
            </w:pPr>
          </w:p>
        </w:tc>
      </w:tr>
    </w:tbl>
    <w:p w14:paraId="09321CDC" w14:textId="77777777" w:rsidR="00C42C0A" w:rsidRDefault="00C42C0A" w:rsidP="00C42C0A">
      <w:pPr>
        <w:rPr>
          <w:rFonts w:ascii="Palatino" w:hAnsi="Palatino"/>
          <w:sz w:val="22"/>
          <w:szCs w:val="22"/>
        </w:rPr>
      </w:pPr>
    </w:p>
    <w:p w14:paraId="6289E961" w14:textId="77777777" w:rsidR="009946FE" w:rsidRPr="00C42C0A" w:rsidRDefault="009946FE" w:rsidP="009946FE">
      <w:pPr>
        <w:rPr>
          <w:rFonts w:ascii="Palatino" w:hAnsi="Palatino"/>
          <w:b/>
          <w:i/>
          <w:sz w:val="22"/>
          <w:szCs w:val="22"/>
        </w:rPr>
      </w:pPr>
      <w:r w:rsidRPr="00C42C0A">
        <w:rPr>
          <w:rFonts w:ascii="Palatino" w:hAnsi="Palatino"/>
          <w:b/>
          <w:i/>
          <w:sz w:val="22"/>
          <w:szCs w:val="22"/>
        </w:rPr>
        <w:t>The Observer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60"/>
        <w:gridCol w:w="3744"/>
        <w:gridCol w:w="3744"/>
        <w:gridCol w:w="3744"/>
      </w:tblGrid>
      <w:tr w:rsidR="009946FE" w14:paraId="7E59FFFA" w14:textId="77777777" w:rsidTr="009946FE">
        <w:tc>
          <w:tcPr>
            <w:tcW w:w="2160" w:type="dxa"/>
          </w:tcPr>
          <w:p w14:paraId="5FCB16B0" w14:textId="77777777" w:rsidR="009946FE" w:rsidRDefault="009946FE" w:rsidP="00C42C0A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 xml:space="preserve">Who </w:t>
            </w:r>
            <w:r w:rsidR="00C42C0A">
              <w:rPr>
                <w:rFonts w:ascii="Palatino" w:hAnsi="Palatino"/>
                <w:sz w:val="22"/>
                <w:szCs w:val="22"/>
              </w:rPr>
              <w:t>saw/ knew about this incident(s)?</w:t>
            </w:r>
          </w:p>
        </w:tc>
        <w:tc>
          <w:tcPr>
            <w:tcW w:w="3744" w:type="dxa"/>
          </w:tcPr>
          <w:p w14:paraId="0D323FB9" w14:textId="77777777" w:rsidR="009946FE" w:rsidRDefault="009946FE" w:rsidP="00C42C0A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 xml:space="preserve">What </w:t>
            </w:r>
            <w:r w:rsidR="00C42C0A">
              <w:rPr>
                <w:rFonts w:ascii="Palatino" w:hAnsi="Palatino"/>
                <w:sz w:val="22"/>
                <w:szCs w:val="22"/>
              </w:rPr>
              <w:t>action(s) did he/she/they take or not take?</w:t>
            </w:r>
            <w:r>
              <w:rPr>
                <w:rFonts w:ascii="Palatino" w:hAnsi="Palatino"/>
                <w:sz w:val="22"/>
                <w:szCs w:val="22"/>
              </w:rPr>
              <w:t xml:space="preserve"> </w:t>
            </w:r>
          </w:p>
        </w:tc>
        <w:tc>
          <w:tcPr>
            <w:tcW w:w="3744" w:type="dxa"/>
          </w:tcPr>
          <w:p w14:paraId="5BC35141" w14:textId="77777777" w:rsidR="009946FE" w:rsidRDefault="009946FE" w:rsidP="00C42C0A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 xml:space="preserve">What </w:t>
            </w:r>
            <w:r w:rsidR="00C42C0A">
              <w:rPr>
                <w:rFonts w:ascii="Palatino" w:hAnsi="Palatino"/>
                <w:sz w:val="22"/>
                <w:szCs w:val="22"/>
              </w:rPr>
              <w:t>different action(s) could have been taken?</w:t>
            </w:r>
          </w:p>
        </w:tc>
        <w:tc>
          <w:tcPr>
            <w:tcW w:w="3744" w:type="dxa"/>
          </w:tcPr>
          <w:p w14:paraId="6F111B87" w14:textId="77777777" w:rsidR="009946FE" w:rsidRDefault="009946FE" w:rsidP="00C42C0A">
            <w:pPr>
              <w:rPr>
                <w:rFonts w:ascii="Palatino" w:hAnsi="Palatino"/>
                <w:sz w:val="22"/>
                <w:szCs w:val="22"/>
              </w:rPr>
            </w:pPr>
            <w:r>
              <w:rPr>
                <w:rFonts w:ascii="Palatino" w:hAnsi="Palatino"/>
                <w:sz w:val="22"/>
                <w:szCs w:val="22"/>
              </w:rPr>
              <w:t xml:space="preserve">Note other thoughts about the </w:t>
            </w:r>
            <w:r w:rsidR="00C42C0A">
              <w:rPr>
                <w:rFonts w:ascii="Palatino" w:hAnsi="Palatino"/>
                <w:sz w:val="22"/>
                <w:szCs w:val="22"/>
              </w:rPr>
              <w:t>observer(s)</w:t>
            </w:r>
            <w:r>
              <w:rPr>
                <w:rFonts w:ascii="Palatino" w:hAnsi="Palatino"/>
                <w:sz w:val="22"/>
                <w:szCs w:val="22"/>
              </w:rPr>
              <w:t xml:space="preserve"> that you had while watching the video.</w:t>
            </w:r>
          </w:p>
        </w:tc>
      </w:tr>
      <w:tr w:rsidR="009946FE" w14:paraId="484E8891" w14:textId="77777777" w:rsidTr="009946FE">
        <w:tc>
          <w:tcPr>
            <w:tcW w:w="2160" w:type="dxa"/>
          </w:tcPr>
          <w:p w14:paraId="5DBE166D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606F3022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24966EB5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3A21CDE0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  <w:p w14:paraId="3DE3E616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6AFEC06B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4A28AE53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</w:tc>
        <w:tc>
          <w:tcPr>
            <w:tcW w:w="3744" w:type="dxa"/>
          </w:tcPr>
          <w:p w14:paraId="15B47DE5" w14:textId="77777777" w:rsidR="009946FE" w:rsidRDefault="009946FE" w:rsidP="009946FE">
            <w:pPr>
              <w:rPr>
                <w:rFonts w:ascii="Palatino" w:hAnsi="Palatino"/>
                <w:sz w:val="22"/>
                <w:szCs w:val="22"/>
              </w:rPr>
            </w:pPr>
          </w:p>
        </w:tc>
      </w:tr>
    </w:tbl>
    <w:p w14:paraId="07D9FC5E" w14:textId="77777777" w:rsidR="00C42C0A" w:rsidRDefault="00C42C0A">
      <w:pPr>
        <w:rPr>
          <w:rFonts w:ascii="Palatino" w:hAnsi="Palatino"/>
          <w:sz w:val="22"/>
          <w:szCs w:val="22"/>
        </w:rPr>
      </w:pPr>
      <w:r>
        <w:rPr>
          <w:rFonts w:ascii="Palatino" w:hAnsi="Palatino"/>
          <w:sz w:val="22"/>
          <w:szCs w:val="22"/>
        </w:rPr>
        <w:t xml:space="preserve"> </w:t>
      </w:r>
    </w:p>
    <w:p w14:paraId="50B365E2" w14:textId="77777777" w:rsidR="009946FE" w:rsidRPr="009946FE" w:rsidRDefault="00C42C0A">
      <w:pPr>
        <w:rPr>
          <w:rFonts w:ascii="Palatino" w:hAnsi="Palatino"/>
          <w:sz w:val="22"/>
          <w:szCs w:val="22"/>
        </w:rPr>
      </w:pPr>
      <w:r>
        <w:rPr>
          <w:rFonts w:ascii="Palatino" w:hAnsi="Palatino"/>
          <w:sz w:val="22"/>
          <w:szCs w:val="22"/>
        </w:rPr>
        <w:t xml:space="preserve">Are there other participants </w:t>
      </w:r>
      <w:r w:rsidR="009E782D">
        <w:rPr>
          <w:rFonts w:ascii="Palatino" w:hAnsi="Palatino"/>
          <w:sz w:val="22"/>
          <w:szCs w:val="22"/>
        </w:rPr>
        <w:t xml:space="preserve">in the bullying incident(s) that are </w:t>
      </w:r>
      <w:r>
        <w:rPr>
          <w:rFonts w:ascii="Palatino" w:hAnsi="Palatino"/>
          <w:sz w:val="22"/>
          <w:szCs w:val="22"/>
        </w:rPr>
        <w:t>mentioned or not mentioned in the video? Who are they? What are your thoughts about them?</w:t>
      </w:r>
    </w:p>
    <w:sectPr w:rsidR="009946FE" w:rsidRPr="009946FE" w:rsidSect="00C42C0A">
      <w:pgSz w:w="15840" w:h="12240" w:orient="landscape"/>
      <w:pgMar w:top="1152" w:right="1296" w:bottom="1152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6FE"/>
    <w:rsid w:val="00187C36"/>
    <w:rsid w:val="002F74CA"/>
    <w:rsid w:val="00316257"/>
    <w:rsid w:val="004A1D0E"/>
    <w:rsid w:val="004D09FC"/>
    <w:rsid w:val="00531C06"/>
    <w:rsid w:val="00770C7F"/>
    <w:rsid w:val="008104A7"/>
    <w:rsid w:val="009946FE"/>
    <w:rsid w:val="009E782D"/>
    <w:rsid w:val="00B1139F"/>
    <w:rsid w:val="00C42C0A"/>
    <w:rsid w:val="00E631AF"/>
    <w:rsid w:val="00FB7E6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E9A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AF4847-ED5E-5445-B33D-B6357CF00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194</Words>
  <Characters>1111</Characters>
  <Application>Microsoft Macintosh Word</Application>
  <DocSecurity>0</DocSecurity>
  <Lines>9</Lines>
  <Paragraphs>2</Paragraphs>
  <ScaleCrop>false</ScaleCrop>
  <Company>University of Maine at Farmington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dc:description/>
  <cp:lastModifiedBy>Theresa Overall</cp:lastModifiedBy>
  <cp:revision>3</cp:revision>
  <cp:lastPrinted>2012-02-12T19:54:00Z</cp:lastPrinted>
  <dcterms:created xsi:type="dcterms:W3CDTF">2012-02-12T19:15:00Z</dcterms:created>
  <dcterms:modified xsi:type="dcterms:W3CDTF">2012-02-12T19:54:00Z</dcterms:modified>
</cp:coreProperties>
</file>